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3E7F" w14:textId="77777777" w:rsidR="00F33EFE" w:rsidRDefault="00F33EFE" w:rsidP="00F33EFE"/>
    <w:p w14:paraId="6D358EF0" w14:textId="77777777" w:rsidR="00F33EFE" w:rsidRDefault="00F33EFE" w:rsidP="00F33EFE">
      <w:r w:rsidRPr="0051774B">
        <w:rPr>
          <w:highlight w:val="yellow"/>
        </w:rPr>
        <w:t>AO CLICAR EM “HISTÓRIA”</w:t>
      </w:r>
    </w:p>
    <w:p w14:paraId="3AB9703E" w14:textId="77777777" w:rsidR="0082539C" w:rsidRDefault="0082539C"/>
    <w:p w14:paraId="7713D974" w14:textId="77777777" w:rsidR="00F33EFE" w:rsidRDefault="00F33EFE" w:rsidP="00F33EFE">
      <w:pPr>
        <w:pStyle w:val="NoSpacing"/>
        <w:rPr>
          <w:rFonts w:ascii="Century Gothic" w:hAnsi="Century Gothic"/>
          <w:b/>
          <w:sz w:val="36"/>
          <w:szCs w:val="36"/>
        </w:rPr>
      </w:pPr>
      <w:r w:rsidRPr="00F33EFE">
        <w:rPr>
          <w:rFonts w:ascii="Century Gothic" w:hAnsi="Century Gothic"/>
          <w:b/>
          <w:sz w:val="36"/>
          <w:szCs w:val="36"/>
        </w:rPr>
        <w:t>História do município de Dona Francisca</w:t>
      </w:r>
    </w:p>
    <w:p w14:paraId="4F8A3CAA" w14:textId="77777777" w:rsidR="00F33EFE" w:rsidRPr="00F33EFE" w:rsidRDefault="00F33EFE" w:rsidP="00F33EFE">
      <w:pPr>
        <w:pStyle w:val="NoSpacing"/>
        <w:rPr>
          <w:rFonts w:ascii="Century Gothic" w:hAnsi="Century Gothic"/>
          <w:b/>
          <w:sz w:val="36"/>
          <w:szCs w:val="36"/>
        </w:rPr>
      </w:pPr>
    </w:p>
    <w:p w14:paraId="0546139D" w14:textId="77777777" w:rsidR="00F33EFE" w:rsidRDefault="00F33EFE" w:rsidP="00F33EFE">
      <w:r>
        <w:rPr>
          <w:noProof/>
          <w:lang w:eastAsia="pt-BR"/>
        </w:rPr>
        <w:drawing>
          <wp:inline distT="0" distB="0" distL="0" distR="0" wp14:anchorId="4448728C" wp14:editId="2A5F4B23">
            <wp:extent cx="6334125" cy="1615779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23" cy="16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16F2" w14:textId="77777777" w:rsidR="00F33EFE" w:rsidRPr="007D6C24" w:rsidRDefault="00F33EFE" w:rsidP="007D6C24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 w:rsidRPr="007D6C24">
        <w:rPr>
          <w:rFonts w:ascii="Century Gothic" w:hAnsi="Century Gothic" w:cs="Times New Roman"/>
          <w:b/>
          <w:sz w:val="24"/>
          <w:szCs w:val="24"/>
        </w:rPr>
        <w:t>Apresentação geral do município</w:t>
      </w:r>
    </w:p>
    <w:p w14:paraId="635C227F" w14:textId="77777777" w:rsidR="00F33EFE" w:rsidRDefault="00F33EFE" w:rsidP="00F33EFE"/>
    <w:p w14:paraId="60A44138" w14:textId="77777777" w:rsidR="00F33EFE" w:rsidRPr="00CD6F72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Informações gerais sobre o município</w:t>
      </w:r>
    </w:p>
    <w:p w14:paraId="1866EE71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3FD62A82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 w:rsidRPr="00CD6F72">
        <w:rPr>
          <w:rFonts w:ascii="Century Gothic" w:hAnsi="Century Gothic" w:cs="Times New Roman"/>
          <w:b/>
          <w:sz w:val="24"/>
          <w:szCs w:val="24"/>
        </w:rPr>
        <w:t>A história de Dona Francisca</w:t>
      </w:r>
    </w:p>
    <w:p w14:paraId="1629A5AE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56C5BFA1" w14:textId="77777777" w:rsidR="00F33EFE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Informações sobre a história de DF</w:t>
      </w:r>
    </w:p>
    <w:p w14:paraId="7B555EE6" w14:textId="77777777" w:rsidR="007D6C24" w:rsidRPr="00CD6F72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5268E79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 w:rsidRPr="00CD6F72">
        <w:rPr>
          <w:rFonts w:ascii="Century Gothic" w:hAnsi="Century Gothic" w:cs="Times New Roman"/>
          <w:b/>
          <w:sz w:val="24"/>
          <w:szCs w:val="24"/>
        </w:rPr>
        <w:t>O processo emancipatório de Dona Francisca</w:t>
      </w:r>
    </w:p>
    <w:p w14:paraId="0334879C" w14:textId="77777777" w:rsidR="00F33EFE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143225F" w14:textId="77777777" w:rsidR="00F33EFE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Informações sobre o processo emancipatório (DF torna-se município).</w:t>
      </w:r>
    </w:p>
    <w:p w14:paraId="578A60EB" w14:textId="77777777" w:rsidR="007D6C24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72B4F002" w14:textId="77777777" w:rsidR="00F33EFE" w:rsidRPr="00631C2F" w:rsidRDefault="00F33EFE" w:rsidP="00F33EFE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 w:rsidRPr="00631C2F">
        <w:rPr>
          <w:rFonts w:ascii="Century Gothic" w:hAnsi="Century Gothic" w:cs="Times New Roman"/>
          <w:b/>
          <w:sz w:val="24"/>
          <w:szCs w:val="24"/>
        </w:rPr>
        <w:t>O desenvolvimento da Colônia Dona Francisca</w:t>
      </w:r>
    </w:p>
    <w:p w14:paraId="2268785C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CDE302D" w14:textId="77777777" w:rsidR="005C3973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Informações sobre o desenvolvimento de Dona Francisca desde a chegada dos colonizadores.</w:t>
      </w:r>
    </w:p>
    <w:p w14:paraId="12EADE28" w14:textId="77777777" w:rsidR="007D6C24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C" w14:paraId="18EB5DE7" w14:textId="77777777" w:rsidTr="0042166C">
        <w:tc>
          <w:tcPr>
            <w:tcW w:w="8494" w:type="dxa"/>
          </w:tcPr>
          <w:p w14:paraId="575953A9" w14:textId="77777777" w:rsidR="0042166C" w:rsidRDefault="0042166C" w:rsidP="0042166C">
            <w:pPr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 xml:space="preserve">Possui mais informações, relatos e conhecimentos sobre a história de Dona Francisca e gostaria de acrescentar ao </w:t>
            </w:r>
            <w:r w:rsidRPr="005C3973">
              <w:rPr>
                <w:rFonts w:ascii="Century Gothic" w:hAnsi="Century Gothic" w:cs="Times New Roman"/>
                <w:i/>
                <w:sz w:val="24"/>
                <w:szCs w:val="24"/>
              </w:rPr>
              <w:t>site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? </w:t>
            </w:r>
            <w:r w:rsidRPr="005C3973">
              <w:rPr>
                <w:rFonts w:ascii="Century Gothic" w:hAnsi="Century Gothic" w:cs="Times New Roman"/>
                <w:b/>
                <w:sz w:val="24"/>
                <w:szCs w:val="24"/>
                <w:u w:val="single"/>
              </w:rPr>
              <w:t>Clique aqui.</w:t>
            </w:r>
          </w:p>
        </w:tc>
      </w:tr>
    </w:tbl>
    <w:p w14:paraId="187E22CA" w14:textId="77777777" w:rsidR="005C3973" w:rsidRDefault="005C3973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3A0957E1" w14:textId="77777777" w:rsidR="007D6C24" w:rsidRPr="007D6C24" w:rsidRDefault="007D6C24" w:rsidP="00F33EFE">
      <w:pPr>
        <w:spacing w:after="0" w:line="240" w:lineRule="auto"/>
        <w:jc w:val="both"/>
        <w:rPr>
          <w:rFonts w:ascii="Century Gothic" w:hAnsi="Century Gothic" w:cs="Times New Roman"/>
          <w:color w:val="FF0000"/>
          <w:sz w:val="24"/>
          <w:szCs w:val="24"/>
        </w:rPr>
      </w:pPr>
      <w:r w:rsidRPr="007D6C24">
        <w:rPr>
          <w:rFonts w:ascii="Century Gothic" w:hAnsi="Century Gothic" w:cs="Times New Roman"/>
          <w:color w:val="FF0000"/>
          <w:sz w:val="24"/>
          <w:szCs w:val="24"/>
        </w:rPr>
        <w:t xml:space="preserve">OBS: </w:t>
      </w:r>
      <w:r>
        <w:rPr>
          <w:rFonts w:ascii="Century Gothic" w:hAnsi="Century Gothic" w:cs="Times New Roman"/>
          <w:color w:val="FF0000"/>
          <w:sz w:val="24"/>
          <w:szCs w:val="24"/>
        </w:rPr>
        <w:t xml:space="preserve">ao clicar neste item, abrirá uma página em que o usuário poderá escrever algo. Para isso, será necessário </w:t>
      </w:r>
      <w:proofErr w:type="spellStart"/>
      <w:r>
        <w:rPr>
          <w:rFonts w:ascii="Century Gothic" w:hAnsi="Century Gothic" w:cs="Times New Roman"/>
          <w:color w:val="FF0000"/>
          <w:sz w:val="24"/>
          <w:szCs w:val="24"/>
        </w:rPr>
        <w:t>logar</w:t>
      </w:r>
      <w:proofErr w:type="spellEnd"/>
      <w:r>
        <w:rPr>
          <w:rFonts w:ascii="Century Gothic" w:hAnsi="Century Gothic" w:cs="Times New Roman"/>
          <w:color w:val="FF0000"/>
          <w:sz w:val="24"/>
          <w:szCs w:val="24"/>
        </w:rPr>
        <w:t xml:space="preserve"> com o seu e-mail. O comentário escrito deverá passar por aprovação do administrador do site.</w:t>
      </w:r>
    </w:p>
    <w:p w14:paraId="137D2AEF" w14:textId="77777777" w:rsidR="007D6C24" w:rsidRDefault="007D6C24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43E4BE48" w14:textId="77777777" w:rsidR="00F33EFE" w:rsidRPr="00CD6F72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3964B77C" w14:textId="77777777" w:rsidR="00F33EFE" w:rsidRPr="00F33EFE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0"/>
          <w:szCs w:val="20"/>
        </w:rPr>
      </w:pPr>
      <w:r w:rsidRPr="00F33EFE">
        <w:rPr>
          <w:rFonts w:ascii="Century Gothic" w:hAnsi="Century Gothic" w:cs="Times New Roman"/>
          <w:sz w:val="20"/>
          <w:szCs w:val="20"/>
        </w:rPr>
        <w:t>FONTES:</w:t>
      </w:r>
    </w:p>
    <w:p w14:paraId="67DFD607" w14:textId="77777777" w:rsidR="00F33EFE" w:rsidRPr="00F33EFE" w:rsidRDefault="00F33EFE" w:rsidP="00F33EFE">
      <w:pPr>
        <w:spacing w:after="0" w:line="240" w:lineRule="auto"/>
        <w:jc w:val="both"/>
        <w:rPr>
          <w:rFonts w:ascii="Century Gothic" w:hAnsi="Century Gothic" w:cs="Times New Roman"/>
          <w:sz w:val="20"/>
          <w:szCs w:val="20"/>
        </w:rPr>
      </w:pPr>
    </w:p>
    <w:p w14:paraId="1122BD69" w14:textId="77777777" w:rsidR="005C3973" w:rsidRDefault="005C3973"/>
    <w:p w14:paraId="7CC92A13" w14:textId="77777777" w:rsidR="007D6C24" w:rsidRDefault="007D6C24"/>
    <w:p w14:paraId="4C601F4D" w14:textId="77777777" w:rsidR="00F33EFE" w:rsidRDefault="00F33EFE" w:rsidP="00F33EFE">
      <w:r w:rsidRPr="0051774B">
        <w:rPr>
          <w:highlight w:val="yellow"/>
        </w:rPr>
        <w:lastRenderedPageBreak/>
        <w:t>AO CLICAR EM “</w:t>
      </w:r>
      <w:r w:rsidRPr="00F33EFE">
        <w:rPr>
          <w:highlight w:val="yellow"/>
        </w:rPr>
        <w:t xml:space="preserve">PATRIMÔNIOS </w:t>
      </w:r>
      <w:proofErr w:type="gramStart"/>
      <w:r w:rsidRPr="00F33EFE">
        <w:rPr>
          <w:highlight w:val="yellow"/>
        </w:rPr>
        <w:t>HISTÓRICO CULTURAIS</w:t>
      </w:r>
      <w:proofErr w:type="gramEnd"/>
      <w:r>
        <w:t>”.</w:t>
      </w:r>
    </w:p>
    <w:p w14:paraId="1E9DA551" w14:textId="77777777" w:rsidR="00F33EFE" w:rsidRDefault="00F33EFE"/>
    <w:p w14:paraId="20DBCDD3" w14:textId="77777777" w:rsidR="00F33EFE" w:rsidRDefault="00F33EFE" w:rsidP="00F33EFE">
      <w:pPr>
        <w:pStyle w:val="NoSpacing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Patrimônios Históricos Culturais de Dona Francisca</w:t>
      </w:r>
    </w:p>
    <w:p w14:paraId="2B73D060" w14:textId="77777777" w:rsidR="00F33EFE" w:rsidRDefault="00F33EFE" w:rsidP="00F33EFE">
      <w:pPr>
        <w:pStyle w:val="NoSpacing"/>
        <w:rPr>
          <w:rFonts w:ascii="Century Gothic" w:hAnsi="Century Gothic"/>
          <w:b/>
          <w:sz w:val="36"/>
          <w:szCs w:val="36"/>
        </w:rPr>
      </w:pPr>
    </w:p>
    <w:p w14:paraId="150DB99C" w14:textId="77777777" w:rsidR="001F07F5" w:rsidRDefault="00F33EFE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F33EFE">
        <w:rPr>
          <w:rFonts w:ascii="Century Gothic" w:hAnsi="Century Gothic" w:cs="Times New Roman"/>
          <w:sz w:val="24"/>
          <w:szCs w:val="24"/>
        </w:rPr>
        <w:t xml:space="preserve">Você </w:t>
      </w:r>
      <w:r w:rsidR="001F07F5">
        <w:rPr>
          <w:rFonts w:ascii="Century Gothic" w:hAnsi="Century Gothic" w:cs="Times New Roman"/>
          <w:sz w:val="24"/>
          <w:szCs w:val="24"/>
        </w:rPr>
        <w:t xml:space="preserve">sabe o que é </w:t>
      </w:r>
      <w:r w:rsidRPr="00F33EFE">
        <w:rPr>
          <w:rFonts w:ascii="Century Gothic" w:hAnsi="Century Gothic" w:cs="Times New Roman"/>
          <w:sz w:val="24"/>
          <w:szCs w:val="24"/>
        </w:rPr>
        <w:t>Patrimôni</w:t>
      </w:r>
      <w:r w:rsidR="001F07F5">
        <w:rPr>
          <w:rFonts w:ascii="Century Gothic" w:hAnsi="Century Gothic" w:cs="Times New Roman"/>
          <w:sz w:val="24"/>
          <w:szCs w:val="24"/>
        </w:rPr>
        <w:t>o Histórico Cultural</w:t>
      </w:r>
      <w:r w:rsidRPr="00F33EFE">
        <w:rPr>
          <w:rFonts w:ascii="Century Gothic" w:hAnsi="Century Gothic" w:cs="Times New Roman"/>
          <w:sz w:val="24"/>
          <w:szCs w:val="24"/>
        </w:rPr>
        <w:t xml:space="preserve">? </w:t>
      </w:r>
      <w:r w:rsidR="001F07F5">
        <w:rPr>
          <w:rFonts w:ascii="Century Gothic" w:hAnsi="Century Gothic" w:cs="Times New Roman"/>
          <w:sz w:val="24"/>
          <w:szCs w:val="24"/>
        </w:rPr>
        <w:t>Podemos defini-lo como tudo aquilo que é produzido</w:t>
      </w:r>
      <w:r w:rsidR="001F07F5" w:rsidRPr="001F07F5">
        <w:rPr>
          <w:rFonts w:ascii="Century Gothic" w:hAnsi="Century Gothic" w:cs="Times New Roman"/>
          <w:sz w:val="24"/>
          <w:szCs w:val="24"/>
        </w:rPr>
        <w:t xml:space="preserve"> </w:t>
      </w:r>
      <w:r w:rsidR="00C15164">
        <w:rPr>
          <w:rFonts w:ascii="Century Gothic" w:hAnsi="Century Gothic" w:cs="Times New Roman"/>
          <w:sz w:val="24"/>
          <w:szCs w:val="24"/>
        </w:rPr>
        <w:t>por determinada</w:t>
      </w:r>
      <w:r w:rsidR="001F07F5" w:rsidRPr="001F07F5">
        <w:rPr>
          <w:rFonts w:ascii="Century Gothic" w:hAnsi="Century Gothic" w:cs="Times New Roman"/>
          <w:sz w:val="24"/>
          <w:szCs w:val="24"/>
        </w:rPr>
        <w:t xml:space="preserve"> sociedade que, devido à sua importância </w:t>
      </w:r>
      <w:r w:rsidR="00C15164">
        <w:rPr>
          <w:rFonts w:ascii="Century Gothic" w:hAnsi="Century Gothic" w:cs="Times New Roman"/>
          <w:sz w:val="24"/>
          <w:szCs w:val="24"/>
        </w:rPr>
        <w:t xml:space="preserve">histórica, </w:t>
      </w:r>
      <w:r w:rsidR="001F07F5" w:rsidRPr="001F07F5">
        <w:rPr>
          <w:rFonts w:ascii="Century Gothic" w:hAnsi="Century Gothic" w:cs="Times New Roman"/>
          <w:sz w:val="24"/>
          <w:szCs w:val="24"/>
        </w:rPr>
        <w:t>cultural e científica em geral, deve ser preservado por representar uma riq</w:t>
      </w:r>
      <w:r w:rsidR="001F07F5">
        <w:rPr>
          <w:rFonts w:ascii="Century Gothic" w:hAnsi="Century Gothic" w:cs="Times New Roman"/>
          <w:sz w:val="24"/>
          <w:szCs w:val="24"/>
        </w:rPr>
        <w:t>ueza c</w:t>
      </w:r>
      <w:r w:rsidR="00C15164">
        <w:rPr>
          <w:rFonts w:ascii="Century Gothic" w:hAnsi="Century Gothic" w:cs="Times New Roman"/>
          <w:sz w:val="24"/>
          <w:szCs w:val="24"/>
        </w:rPr>
        <w:t>ultural para a comunidade.</w:t>
      </w:r>
    </w:p>
    <w:p w14:paraId="4A965B21" w14:textId="77777777" w:rsidR="00C15164" w:rsidRP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São bens coletivos que representam a herança de um passado em comum ou, no caso de patrimônios atuais, representam </w:t>
      </w:r>
      <w:r w:rsidRPr="00C15164">
        <w:rPr>
          <w:rFonts w:ascii="Century Gothic" w:hAnsi="Century Gothic" w:cs="Times New Roman"/>
          <w:sz w:val="24"/>
          <w:szCs w:val="24"/>
        </w:rPr>
        <w:t>um determinado presente que se deseja preservar para o futuro. </w:t>
      </w:r>
    </w:p>
    <w:p w14:paraId="0532E971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0D324F79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Os patrimônios podem ser divididos em materiais e imateriais. Os patrimônios materiais podem ainda ser classificados em móveis (objetos, ferramentas, entre outros) e imóveis, os quais compreendem igrejas, monumentos, edificações, praças, entre outros. </w:t>
      </w:r>
    </w:p>
    <w:p w14:paraId="5E1F8A01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7AFE3947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Neste site, apresentaremos os principais patrimônios materiais imóveis </w:t>
      </w:r>
      <w:r w:rsidR="00F07BBE">
        <w:rPr>
          <w:rFonts w:ascii="Century Gothic" w:hAnsi="Century Gothic" w:cs="Times New Roman"/>
          <w:sz w:val="24"/>
          <w:szCs w:val="24"/>
        </w:rPr>
        <w:t>da região urbana do</w:t>
      </w:r>
      <w:r>
        <w:rPr>
          <w:rFonts w:ascii="Century Gothic" w:hAnsi="Century Gothic" w:cs="Times New Roman"/>
          <w:sz w:val="24"/>
          <w:szCs w:val="24"/>
        </w:rPr>
        <w:t xml:space="preserve"> município de Dona Francisca, buscando que você, leitor, conheça a sua história e a sua importância simbólica para a comunidade franciscana. </w:t>
      </w:r>
    </w:p>
    <w:p w14:paraId="05E84EBC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3C21322D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608EC4CF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Clique no Patrimônio que você deseja conhecer</w:t>
      </w:r>
    </w:p>
    <w:p w14:paraId="60211895" w14:textId="77777777" w:rsidR="00C15164" w:rsidRDefault="00C15164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70B8EEBB" w14:textId="77777777" w:rsidR="00C15164" w:rsidRDefault="003F52EA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  <w:lang w:eastAsia="pt-BR"/>
        </w:rPr>
        <w:drawing>
          <wp:inline distT="0" distB="0" distL="0" distR="0" wp14:anchorId="24D2553C" wp14:editId="341C9845">
            <wp:extent cx="4646690" cy="3390602"/>
            <wp:effectExtent l="0" t="0" r="1905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03" cy="33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7DA3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2AFF99E0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Localize os Patrimônios no mapa de Dona Francisca</w:t>
      </w:r>
    </w:p>
    <w:p w14:paraId="2ABF010B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7C97C53B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5C3973">
        <w:rPr>
          <w:rFonts w:ascii="Century Gothic" w:hAnsi="Century Gothic" w:cs="Times New Roman"/>
          <w:noProof/>
          <w:sz w:val="24"/>
          <w:szCs w:val="24"/>
          <w:lang w:eastAsia="pt-BR"/>
        </w:rPr>
        <w:drawing>
          <wp:inline distT="0" distB="0" distL="0" distR="0" wp14:anchorId="480A4EC1" wp14:editId="4E7C2B16">
            <wp:extent cx="5400040" cy="2600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5826" w14:textId="77777777" w:rsidR="005C3973" w:rsidRDefault="005C3973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br w:type="page"/>
      </w:r>
    </w:p>
    <w:p w14:paraId="0820A36B" w14:textId="77777777" w:rsidR="005C3973" w:rsidRPr="005C3973" w:rsidRDefault="005C3973" w:rsidP="005C3973">
      <w:pPr>
        <w:rPr>
          <w:highlight w:val="yellow"/>
        </w:rPr>
      </w:pPr>
      <w:r w:rsidRPr="0051774B">
        <w:rPr>
          <w:highlight w:val="yellow"/>
        </w:rPr>
        <w:lastRenderedPageBreak/>
        <w:t xml:space="preserve">AO CLICAR EM </w:t>
      </w:r>
      <w:r w:rsidRPr="005C3973">
        <w:rPr>
          <w:highlight w:val="yellow"/>
        </w:rPr>
        <w:t>ALGUM DOS PATRIMÔNIOS</w:t>
      </w:r>
    </w:p>
    <w:p w14:paraId="6729EBC7" w14:textId="77777777" w:rsidR="005C3973" w:rsidRDefault="005C3973" w:rsidP="005C3973"/>
    <w:p w14:paraId="4E471C11" w14:textId="77777777" w:rsidR="005C3973" w:rsidRPr="005C3973" w:rsidRDefault="005C3973" w:rsidP="005C3973">
      <w:pPr>
        <w:pStyle w:val="NoSpacing"/>
        <w:rPr>
          <w:rFonts w:ascii="Century Gothic" w:hAnsi="Century Gothic"/>
          <w:b/>
          <w:sz w:val="36"/>
          <w:szCs w:val="36"/>
        </w:rPr>
      </w:pPr>
      <w:r w:rsidRPr="005C3973">
        <w:rPr>
          <w:rFonts w:ascii="Century Gothic" w:hAnsi="Century Gothic"/>
          <w:b/>
          <w:sz w:val="36"/>
          <w:szCs w:val="36"/>
        </w:rPr>
        <w:t>Patrimônio x</w:t>
      </w:r>
    </w:p>
    <w:p w14:paraId="190C8BCC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15BDFDD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Localização: rua X.  </w:t>
      </w:r>
    </w:p>
    <w:p w14:paraId="0CA7D118" w14:textId="77777777" w:rsidR="00A81BAE" w:rsidRDefault="00A81BAE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Resumo: </w:t>
      </w:r>
    </w:p>
    <w:p w14:paraId="1D0D34DA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EB14C57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 wp14:anchorId="0C8DD731" wp14:editId="3885315E">
            <wp:extent cx="5400040" cy="132066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617A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790A3DD0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Informações sobre o patrimônio............................</w:t>
      </w:r>
    </w:p>
    <w:p w14:paraId="18F2531E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236B77CC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C" w14:paraId="586588DB" w14:textId="77777777" w:rsidTr="0042166C">
        <w:tc>
          <w:tcPr>
            <w:tcW w:w="8494" w:type="dxa"/>
          </w:tcPr>
          <w:p w14:paraId="6CDF950A" w14:textId="77777777" w:rsidR="0042166C" w:rsidRDefault="0042166C" w:rsidP="0042166C">
            <w:pPr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 xml:space="preserve">Possui mais informações, relatos e conhecimentos sobre o Patrimônio X e gostaria de acrescentar ao </w:t>
            </w:r>
            <w:r w:rsidRPr="005C3973">
              <w:rPr>
                <w:rFonts w:ascii="Century Gothic" w:hAnsi="Century Gothic" w:cs="Times New Roman"/>
                <w:i/>
                <w:sz w:val="24"/>
                <w:szCs w:val="24"/>
              </w:rPr>
              <w:t>site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? </w:t>
            </w:r>
            <w:r w:rsidRPr="005C3973">
              <w:rPr>
                <w:rFonts w:ascii="Century Gothic" w:hAnsi="Century Gothic" w:cs="Times New Roman"/>
                <w:b/>
                <w:sz w:val="24"/>
                <w:szCs w:val="24"/>
                <w:u w:val="single"/>
              </w:rPr>
              <w:t>Clique aqui.</w:t>
            </w:r>
          </w:p>
        </w:tc>
      </w:tr>
    </w:tbl>
    <w:p w14:paraId="4A402CDF" w14:textId="77777777" w:rsidR="005C3973" w:rsidRDefault="005C3973" w:rsidP="00C1516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1B0655C2" w14:textId="77777777" w:rsidR="007D6C24" w:rsidRPr="007D6C24" w:rsidRDefault="007D6C24">
      <w:pPr>
        <w:rPr>
          <w:rFonts w:ascii="Century Gothic" w:hAnsi="Century Gothic" w:cs="Times New Roman"/>
          <w:sz w:val="20"/>
          <w:szCs w:val="20"/>
        </w:rPr>
      </w:pPr>
      <w:r w:rsidRPr="007D6C24">
        <w:rPr>
          <w:rFonts w:ascii="Century Gothic" w:hAnsi="Century Gothic" w:cs="Times New Roman"/>
          <w:sz w:val="20"/>
          <w:szCs w:val="20"/>
        </w:rPr>
        <w:t>Fontes:</w:t>
      </w:r>
    </w:p>
    <w:p w14:paraId="5D14B8C9" w14:textId="77777777" w:rsidR="00467A9C" w:rsidRDefault="007D6C24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br w:type="page"/>
      </w:r>
      <w:r w:rsidR="00467A9C">
        <w:rPr>
          <w:rFonts w:ascii="Century Gothic" w:hAnsi="Century Gothic" w:cs="Times New Roman"/>
          <w:sz w:val="24"/>
          <w:szCs w:val="24"/>
        </w:rPr>
        <w:lastRenderedPageBreak/>
        <w:br w:type="page"/>
      </w:r>
    </w:p>
    <w:p w14:paraId="7F01D188" w14:textId="77777777" w:rsidR="00467A9C" w:rsidRDefault="00467A9C" w:rsidP="00467A9C">
      <w:pPr>
        <w:rPr>
          <w:highlight w:val="yellow"/>
        </w:rPr>
      </w:pPr>
      <w:r w:rsidRPr="0051774B">
        <w:rPr>
          <w:highlight w:val="yellow"/>
        </w:rPr>
        <w:lastRenderedPageBreak/>
        <w:t xml:space="preserve">AO CLICAR </w:t>
      </w:r>
      <w:r w:rsidR="0043509D">
        <w:rPr>
          <w:highlight w:val="yellow"/>
        </w:rPr>
        <w:t>EM ESPAÇO INTERATIVO</w:t>
      </w:r>
    </w:p>
    <w:p w14:paraId="03D0386F" w14:textId="77777777" w:rsidR="0043509D" w:rsidRDefault="0043509D"/>
    <w:p w14:paraId="6611AEB2" w14:textId="77777777" w:rsidR="0043509D" w:rsidRDefault="0043509D">
      <w:r>
        <w:t xml:space="preserve">Elaboramos este espaço com atividades envolvendo os patrimônios culturais e a história do município. </w:t>
      </w:r>
    </w:p>
    <w:p w14:paraId="4F67E198" w14:textId="77777777" w:rsidR="0043509D" w:rsidRDefault="0043509D"/>
    <w:p w14:paraId="5F465284" w14:textId="77777777" w:rsidR="0043509D" w:rsidRDefault="0043509D">
      <w:r>
        <w:t>Download de arquivo com atividades diversas</w:t>
      </w:r>
    </w:p>
    <w:p w14:paraId="27D88B0A" w14:textId="77777777" w:rsidR="0043509D" w:rsidRDefault="0043509D"/>
    <w:p w14:paraId="395AC67D" w14:textId="77777777" w:rsidR="0043509D" w:rsidRDefault="0043509D">
      <w:r>
        <w:t>Questões para praticar os conhecimentos adquiridos. Parque verdadeiro ou falso em cada questão e, no final da página, consulte a resposta correta.</w:t>
      </w:r>
    </w:p>
    <w:p w14:paraId="6A7D8AAA" w14:textId="77777777" w:rsidR="00467A9C" w:rsidRPr="00467A9C" w:rsidRDefault="0043509D" w:rsidP="00467A9C">
      <w:r>
        <w:t xml:space="preserve"> </w:t>
      </w:r>
      <w:r w:rsidR="00467A9C">
        <w:br w:type="page"/>
      </w:r>
    </w:p>
    <w:p w14:paraId="6D3D931E" w14:textId="77777777" w:rsidR="00467A9C" w:rsidRPr="00467A9C" w:rsidRDefault="00467A9C" w:rsidP="00467A9C"/>
    <w:p w14:paraId="6E41CD4C" w14:textId="77777777" w:rsidR="007D6C24" w:rsidRDefault="007D6C24">
      <w:pPr>
        <w:rPr>
          <w:rFonts w:ascii="Century Gothic" w:hAnsi="Century Gothic" w:cs="Times New Roman"/>
          <w:sz w:val="24"/>
          <w:szCs w:val="24"/>
        </w:rPr>
      </w:pPr>
    </w:p>
    <w:p w14:paraId="6D6DCFEC" w14:textId="77777777" w:rsidR="005C3973" w:rsidRDefault="005C3973">
      <w:pPr>
        <w:rPr>
          <w:rFonts w:ascii="Century Gothic" w:hAnsi="Century Gothic" w:cs="Times New Roman"/>
          <w:sz w:val="24"/>
          <w:szCs w:val="24"/>
        </w:rPr>
      </w:pPr>
    </w:p>
    <w:sectPr w:rsidR="005C3973" w:rsidSect="00F33E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10C35" w14:textId="77777777" w:rsidR="008F139E" w:rsidRDefault="008F139E" w:rsidP="00DC7442">
      <w:pPr>
        <w:spacing w:after="0" w:line="240" w:lineRule="auto"/>
      </w:pPr>
      <w:r>
        <w:separator/>
      </w:r>
    </w:p>
  </w:endnote>
  <w:endnote w:type="continuationSeparator" w:id="0">
    <w:p w14:paraId="437B077B" w14:textId="77777777" w:rsidR="008F139E" w:rsidRDefault="008F139E" w:rsidP="00DC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DE783" w14:textId="77777777" w:rsidR="008F139E" w:rsidRDefault="008F139E" w:rsidP="00DC7442">
      <w:pPr>
        <w:spacing w:after="0" w:line="240" w:lineRule="auto"/>
      </w:pPr>
      <w:r>
        <w:separator/>
      </w:r>
    </w:p>
  </w:footnote>
  <w:footnote w:type="continuationSeparator" w:id="0">
    <w:p w14:paraId="0C705CBA" w14:textId="77777777" w:rsidR="008F139E" w:rsidRDefault="008F139E" w:rsidP="00DC7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39C"/>
    <w:rsid w:val="000C6C8B"/>
    <w:rsid w:val="000E1D7D"/>
    <w:rsid w:val="000E26C2"/>
    <w:rsid w:val="00103941"/>
    <w:rsid w:val="001F07F5"/>
    <w:rsid w:val="00326393"/>
    <w:rsid w:val="0039587E"/>
    <w:rsid w:val="003E1DF1"/>
    <w:rsid w:val="003F52EA"/>
    <w:rsid w:val="0042166C"/>
    <w:rsid w:val="0043509D"/>
    <w:rsid w:val="00467A9C"/>
    <w:rsid w:val="004862D6"/>
    <w:rsid w:val="0051774B"/>
    <w:rsid w:val="005264D3"/>
    <w:rsid w:val="005C3973"/>
    <w:rsid w:val="005D2E7C"/>
    <w:rsid w:val="00627FF1"/>
    <w:rsid w:val="007724AF"/>
    <w:rsid w:val="007D6C24"/>
    <w:rsid w:val="0082539C"/>
    <w:rsid w:val="0085572E"/>
    <w:rsid w:val="008D36C4"/>
    <w:rsid w:val="008F139E"/>
    <w:rsid w:val="00A35BE2"/>
    <w:rsid w:val="00A7123A"/>
    <w:rsid w:val="00A752AC"/>
    <w:rsid w:val="00A81BAE"/>
    <w:rsid w:val="00A87CA9"/>
    <w:rsid w:val="00AC6552"/>
    <w:rsid w:val="00BB2865"/>
    <w:rsid w:val="00C15164"/>
    <w:rsid w:val="00C208A4"/>
    <w:rsid w:val="00D50FC5"/>
    <w:rsid w:val="00DA2C77"/>
    <w:rsid w:val="00DC7442"/>
    <w:rsid w:val="00E265C7"/>
    <w:rsid w:val="00E7139F"/>
    <w:rsid w:val="00E864D2"/>
    <w:rsid w:val="00F0633A"/>
    <w:rsid w:val="00F07BBE"/>
    <w:rsid w:val="00F33EFE"/>
    <w:rsid w:val="00F953C8"/>
    <w:rsid w:val="00FE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89D76"/>
  <w15:chartTrackingRefBased/>
  <w15:docId w15:val="{A99A158F-E489-4A0C-945E-4D6972C03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33EF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F33EF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1F07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F07F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81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B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B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A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744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74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7442"/>
    <w:rPr>
      <w:vertAlign w:val="superscript"/>
    </w:rPr>
  </w:style>
  <w:style w:type="table" w:styleId="TableGrid">
    <w:name w:val="Table Grid"/>
    <w:basedOn w:val="TableNormal"/>
    <w:uiPriority w:val="39"/>
    <w:rsid w:val="00421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29D24-B25C-4E66-94DB-4AA20ED1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7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pccli</dc:creator>
  <cp:keywords/>
  <dc:description/>
  <cp:lastModifiedBy>Joaquim Assunção</cp:lastModifiedBy>
  <cp:revision>18</cp:revision>
  <dcterms:created xsi:type="dcterms:W3CDTF">2022-05-06T12:07:00Z</dcterms:created>
  <dcterms:modified xsi:type="dcterms:W3CDTF">2022-05-19T17:30:00Z</dcterms:modified>
</cp:coreProperties>
</file>